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626073" w:rsidRDefault="0023095D">
      <w:pPr>
        <w:pStyle w:val="a5"/>
        <w:jc w:val="center"/>
        <w:rPr>
          <w:rFonts w:ascii="Times New Roman" w:hAnsi="Times New Roman" w:cs="Times New Roman"/>
          <w:b/>
          <w:sz w:val="28"/>
          <w:szCs w:val="28"/>
          <w:lang w:eastAsia="ru-RU" w:bidi="ru-RU"/>
        </w:rPr>
      </w:pPr>
      <w:r w:rsidRPr="0023095D">
        <w:rPr>
          <w:rFonts w:ascii="Times New Roman" w:hAnsi="Times New Roman" w:cs="Times New Roman"/>
          <w:b/>
          <w:noProof/>
          <w:sz w:val="28"/>
          <w:szCs w:val="28"/>
          <w:lang w:eastAsia="ru-RU"/>
        </w:rPr>
        <w:drawing>
          <wp:inline distT="0" distB="0" distL="0" distR="0">
            <wp:extent cx="6302375" cy="8913540"/>
            <wp:effectExtent l="0" t="0" r="3175" b="1905"/>
            <wp:docPr id="1" name="Рисунок 1" descr="C:\Users\Начальный класс\Documents\Scan\Scan_20260331_09191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Начальный класс\Documents\Scan\Scan_20260331_091917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02375" cy="89135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626073" w:rsidRDefault="00626073">
      <w:pPr>
        <w:pStyle w:val="a5"/>
        <w:jc w:val="center"/>
        <w:rPr>
          <w:rFonts w:ascii="Times New Roman" w:hAnsi="Times New Roman" w:cs="Times New Roman"/>
          <w:sz w:val="28"/>
          <w:szCs w:val="28"/>
        </w:rPr>
        <w:sectPr w:rsidR="00626073">
          <w:pgSz w:w="11910" w:h="16840"/>
          <w:pgMar w:top="1134" w:right="851" w:bottom="1134" w:left="1134" w:header="720" w:footer="720" w:gutter="0"/>
          <w:cols w:space="720"/>
          <w:docGrid w:linePitch="299"/>
        </w:sectPr>
      </w:pPr>
    </w:p>
    <w:tbl>
      <w:tblPr>
        <w:tblW w:w="5000" w:type="pct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702"/>
        <w:gridCol w:w="5123"/>
        <w:gridCol w:w="1820"/>
        <w:gridCol w:w="1926"/>
      </w:tblGrid>
      <w:tr w:rsidR="00626073">
        <w:tc>
          <w:tcPr>
            <w:tcW w:w="367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lastRenderedPageBreak/>
              <w:t>№ п/п</w:t>
            </w:r>
          </w:p>
        </w:tc>
        <w:tc>
          <w:tcPr>
            <w:tcW w:w="2675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Название мероприятия</w:t>
            </w:r>
          </w:p>
        </w:tc>
        <w:tc>
          <w:tcPr>
            <w:tcW w:w="950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Сроки проведения</w:t>
            </w:r>
          </w:p>
          <w:p w:rsidR="00626073" w:rsidRDefault="006260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1005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/>
                <w:color w:val="000000" w:themeColor="text1"/>
                <w:sz w:val="24"/>
                <w:szCs w:val="24"/>
                <w:lang w:eastAsia="ru-RU"/>
              </w:rPr>
              <w:t>Место проведения</w:t>
            </w:r>
          </w:p>
        </w:tc>
      </w:tr>
      <w:tr w:rsidR="00626073">
        <w:tc>
          <w:tcPr>
            <w:tcW w:w="367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1</w:t>
            </w:r>
          </w:p>
        </w:tc>
        <w:tc>
          <w:tcPr>
            <w:tcW w:w="2675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«Мы за ЗОЖ и безопасность»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-торжественная церемония подъема (спуска) Государственного флага Российской Федерации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ежедневная зарядка</w:t>
            </w:r>
          </w:p>
          <w:p w:rsidR="00626073" w:rsidRDefault="0022767D">
            <w:pPr>
              <w:widowControl w:val="0"/>
              <w:tabs>
                <w:tab w:val="left" w:pos="1028"/>
              </w:tabs>
              <w:autoSpaceDE w:val="0"/>
              <w:autoSpaceDN w:val="0"/>
              <w:spacing w:after="0" w:line="240" w:lineRule="auto"/>
              <w:ind w:right="2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-тематический час  «Моя безопасность» (</w:t>
            </w:r>
            <w:r>
              <w:rPr>
                <w:rFonts w:ascii="Times New Roman" w:hAnsi="Times New Roman" w:cs="Times New Roman"/>
                <w:sz w:val="24"/>
              </w:rPr>
              <w:t>безопасность в цифровой среде, против вовлечения в деструктивные группы в социальных сетях,  антитеррористической, антиэкстремистской безопасности; мошенничество, детский телефон доверия)</w:t>
            </w:r>
          </w:p>
          <w:p w:rsidR="00626073" w:rsidRDefault="0022767D">
            <w:pPr>
              <w:widowControl w:val="0"/>
              <w:tabs>
                <w:tab w:val="left" w:pos="1028"/>
              </w:tabs>
              <w:autoSpaceDE w:val="0"/>
              <w:autoSpaceDN w:val="0"/>
              <w:spacing w:after="0" w:line="240" w:lineRule="auto"/>
              <w:ind w:right="2"/>
              <w:jc w:val="both"/>
              <w:rPr>
                <w:rFonts w:ascii="Times New Roman" w:hAnsi="Times New Roman" w:cs="Times New Roman"/>
                <w:sz w:val="24"/>
              </w:rPr>
            </w:pPr>
            <w:r>
              <w:rPr>
                <w:rFonts w:ascii="Times New Roman" w:hAnsi="Times New Roman" w:cs="Times New Roman"/>
                <w:sz w:val="24"/>
              </w:rPr>
              <w:t>-инструктаж по технике безопасности ( на водоемах, при пожаре, на дороге, с электроприборами и др)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«Весёлые старты»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- минутка здоровья «Здоровье – богатство на все времена»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 xml:space="preserve"> - аппликация  из пластилина и рисование рисунков «О чем говорят знаки?»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shd w:val="clear" w:color="auto" w:fill="FFFFFF"/>
                <w:lang w:eastAsia="ru-RU"/>
              </w:rPr>
              <w:t>- просмотр обучающих материалов на сайте САКЛА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настольные игры по ПДД</w:t>
            </w:r>
          </w:p>
        </w:tc>
        <w:tc>
          <w:tcPr>
            <w:tcW w:w="950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28</w:t>
            </w:r>
            <w:r w:rsidR="0023095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.03.2026</w:t>
            </w:r>
          </w:p>
        </w:tc>
        <w:tc>
          <w:tcPr>
            <w:tcW w:w="1005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 «Ялкынская ООШ»</w:t>
            </w:r>
          </w:p>
          <w:p w:rsidR="00626073" w:rsidRDefault="00EB08E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26073">
        <w:tc>
          <w:tcPr>
            <w:tcW w:w="367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2</w:t>
            </w:r>
          </w:p>
        </w:tc>
        <w:tc>
          <w:tcPr>
            <w:tcW w:w="2675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«День юного эколога»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тематический час «День птиц»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-лепка из пластилина и рисунки на тему «Мои пернатые друзья»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беседа «Час Земли»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поделки из бросового материала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просмотр видеороликов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танцевальный флешмоб</w:t>
            </w:r>
          </w:p>
          <w:p w:rsidR="00626073" w:rsidRDefault="006260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30.03.2026</w:t>
            </w:r>
          </w:p>
        </w:tc>
        <w:tc>
          <w:tcPr>
            <w:tcW w:w="1005" w:type="pct"/>
            <w:shd w:val="clear" w:color="auto" w:fill="auto"/>
          </w:tcPr>
          <w:p w:rsidR="00626073" w:rsidRPr="0023095D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095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 «Ялкынская ООШ»</w:t>
            </w:r>
          </w:p>
          <w:p w:rsidR="00626073" w:rsidRDefault="00EB08E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26073">
        <w:tc>
          <w:tcPr>
            <w:tcW w:w="367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3</w:t>
            </w:r>
          </w:p>
        </w:tc>
        <w:tc>
          <w:tcPr>
            <w:tcW w:w="2675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«День игр»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ежедневная зарядка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конкурсная программа «Умники и умницы»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настольные игры 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-работа с конструктором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подвижные игры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музыкальные игры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спортивные игры</w:t>
            </w:r>
          </w:p>
          <w:p w:rsidR="00626073" w:rsidRDefault="006260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31.03.2026</w:t>
            </w:r>
          </w:p>
        </w:tc>
        <w:tc>
          <w:tcPr>
            <w:tcW w:w="1005" w:type="pct"/>
            <w:shd w:val="clear" w:color="auto" w:fill="auto"/>
          </w:tcPr>
          <w:p w:rsidR="00626073" w:rsidRPr="0023095D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095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МБОУ </w:t>
            </w:r>
          </w:p>
          <w:p w:rsidR="00626073" w:rsidRPr="0023095D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095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«Ялкынская ООШ»</w:t>
            </w:r>
          </w:p>
          <w:p w:rsidR="00626073" w:rsidRDefault="00EB08E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26073">
        <w:tc>
          <w:tcPr>
            <w:tcW w:w="367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4</w:t>
            </w:r>
          </w:p>
        </w:tc>
        <w:tc>
          <w:tcPr>
            <w:tcW w:w="2675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«День книги»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-внеклассное мероприятие «День книги»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-выставка детских книг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-час громкого чтения «Читаем вместе, читаем вслух»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рисунки и  лепка из пластилина  «Любимый сказочный герой»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-просмотр русских народных сказок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-викторина «Путешествуя по сказкам»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lastRenderedPageBreak/>
              <w:t>-киноуроки</w:t>
            </w:r>
          </w:p>
          <w:p w:rsidR="00626073" w:rsidRPr="0022767D" w:rsidRDefault="0022767D">
            <w:pPr>
              <w:shd w:val="clear" w:color="auto" w:fill="FFFFFF"/>
              <w:rPr>
                <w:rFonts w:ascii="YS Text" w:eastAsia="Times New Roman" w:hAnsi="YS Text" w:cs="Times New Roman"/>
                <w:sz w:val="23"/>
                <w:szCs w:val="23"/>
                <w:lang w:eastAsia="ru-RU"/>
              </w:rPr>
            </w:pPr>
            <w:r w:rsidRPr="002276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</w:t>
            </w:r>
            <w:r w:rsidRPr="0022767D">
              <w:rPr>
                <w:rFonts w:ascii="YS Text" w:hAnsi="YS Text"/>
                <w:sz w:val="23"/>
                <w:szCs w:val="23"/>
                <w:shd w:val="clear" w:color="auto" w:fill="FFFFFF"/>
              </w:rPr>
              <w:t xml:space="preserve"> республиканский проект «Тукайны бергәләп укыйбыз. Читаем Тукая вместе». Национальные мелодии (</w:t>
            </w:r>
            <w:r w:rsidRPr="0022767D">
              <w:rPr>
                <w:rFonts w:ascii="YS Text" w:eastAsia="Times New Roman" w:hAnsi="YS Text" w:cs="Times New Roman"/>
                <w:sz w:val="23"/>
                <w:szCs w:val="23"/>
                <w:lang w:eastAsia="ru-RU"/>
              </w:rPr>
              <w:t>чтение стихов Тукая или своими размышлениями о его творчестве с хештегами: #ТукайныБергәләпУкыйбыз #ЧитаемТукаяВместе)</w:t>
            </w:r>
          </w:p>
          <w:p w:rsidR="00626073" w:rsidRDefault="006260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lastRenderedPageBreak/>
              <w:t>01.04.2026</w:t>
            </w:r>
          </w:p>
        </w:tc>
        <w:tc>
          <w:tcPr>
            <w:tcW w:w="1005" w:type="pct"/>
            <w:shd w:val="clear" w:color="auto" w:fill="auto"/>
          </w:tcPr>
          <w:p w:rsidR="00626073" w:rsidRPr="0023095D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095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МБОУ </w:t>
            </w:r>
          </w:p>
          <w:p w:rsidR="00626073" w:rsidRPr="0023095D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 w:rsidRPr="0023095D"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«Ялкынская ООШ»</w:t>
            </w:r>
          </w:p>
          <w:p w:rsidR="00626073" w:rsidRDefault="00EB08E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26073">
        <w:tc>
          <w:tcPr>
            <w:tcW w:w="367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lastRenderedPageBreak/>
              <w:t>5</w:t>
            </w:r>
          </w:p>
        </w:tc>
        <w:tc>
          <w:tcPr>
            <w:tcW w:w="2675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«День театра»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-торжественная церемония подъема (спуска) Государственного флага Российской Федерации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ежедневная зарядка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виртуальная экскурсия в театры России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постановка сценок-импровизаций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экскурсия в кинотеатр «Кама» пгт.Алексеевское</w:t>
            </w:r>
          </w:p>
          <w:p w:rsidR="00626073" w:rsidRPr="0022767D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hAnsi="Times New Roman" w:cs="Times New Roman"/>
                <w:sz w:val="24"/>
                <w:szCs w:val="24"/>
              </w:rPr>
            </w:pPr>
            <w:r w:rsidRPr="0022767D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- а</w:t>
            </w:r>
            <w:r w:rsidRPr="0022767D">
              <w:rPr>
                <w:rFonts w:ascii="Times New Roman" w:hAnsi="Times New Roman" w:cs="Times New Roman"/>
                <w:sz w:val="24"/>
                <w:szCs w:val="24"/>
              </w:rPr>
              <w:t>кция «Ребёнок – главный пассажир» по соблюдению ПДД</w:t>
            </w:r>
          </w:p>
          <w:p w:rsidR="00626073" w:rsidRPr="0022767D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22767D">
              <w:rPr>
                <w:rFonts w:ascii="Times New Roman" w:hAnsi="Times New Roman" w:cs="Times New Roman"/>
                <w:sz w:val="24"/>
                <w:szCs w:val="24"/>
              </w:rPr>
              <w:t>- Акция «Безопасный переход»</w:t>
            </w:r>
          </w:p>
          <w:p w:rsidR="00626073" w:rsidRDefault="006260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02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.0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  <w:t>4</w:t>
            </w: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.2026</w:t>
            </w:r>
          </w:p>
        </w:tc>
        <w:tc>
          <w:tcPr>
            <w:tcW w:w="1005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 «Ялкынская ООШ»</w:t>
            </w:r>
          </w:p>
          <w:p w:rsidR="00626073" w:rsidRDefault="00EB08E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26073">
        <w:tc>
          <w:tcPr>
            <w:tcW w:w="367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6</w:t>
            </w:r>
          </w:p>
        </w:tc>
        <w:tc>
          <w:tcPr>
            <w:tcW w:w="2675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«Мы едины»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тематический час «В дружбе наша сила»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-игры на сплочение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спортивное мероприятие «Один за всех, и все за одного»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-киноуроки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-настольные игры</w:t>
            </w:r>
          </w:p>
        </w:tc>
        <w:tc>
          <w:tcPr>
            <w:tcW w:w="950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03.04.2026</w:t>
            </w:r>
          </w:p>
        </w:tc>
        <w:tc>
          <w:tcPr>
            <w:tcW w:w="1005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 «Ялкынская ООШ»</w:t>
            </w:r>
          </w:p>
          <w:p w:rsidR="00626073" w:rsidRDefault="00EB08E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</w:p>
        </w:tc>
      </w:tr>
      <w:tr w:rsidR="00626073">
        <w:tc>
          <w:tcPr>
            <w:tcW w:w="367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7</w:t>
            </w:r>
          </w:p>
        </w:tc>
        <w:tc>
          <w:tcPr>
            <w:tcW w:w="2675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«Мы патриоты Родины своей!»</w:t>
            </w:r>
          </w:p>
          <w:p w:rsidR="00626073" w:rsidRDefault="006260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«Час мужества»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патриотическое караоке 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- просмотр фильмов военной тематики 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изготовление цветов из цветной бумаги и картона</w:t>
            </w:r>
          </w:p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- возложение цветов к обелиску д.Ялкын</w:t>
            </w:r>
          </w:p>
          <w:p w:rsidR="00626073" w:rsidRDefault="00626073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</w:p>
        </w:tc>
        <w:tc>
          <w:tcPr>
            <w:tcW w:w="950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jc w:val="center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04.04.2026г.</w:t>
            </w:r>
          </w:p>
        </w:tc>
        <w:tc>
          <w:tcPr>
            <w:tcW w:w="1005" w:type="pct"/>
            <w:shd w:val="clear" w:color="auto" w:fill="auto"/>
          </w:tcPr>
          <w:p w:rsidR="00626073" w:rsidRDefault="0022767D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>МБОУ «Ялкынская ООШ»</w:t>
            </w:r>
          </w:p>
          <w:p w:rsidR="00626073" w:rsidRDefault="00EB08E2">
            <w:pPr>
              <w:overflowPunct w:val="0"/>
              <w:autoSpaceDE w:val="0"/>
              <w:autoSpaceDN w:val="0"/>
              <w:adjustRightInd w:val="0"/>
              <w:spacing w:after="0" w:line="240" w:lineRule="auto"/>
              <w:textAlignment w:val="baseline"/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val="en-US" w:eastAsia="ru-RU"/>
              </w:rPr>
            </w:pPr>
            <w:r>
              <w:rPr>
                <w:rFonts w:ascii="Times New Roman" w:eastAsia="Times New Roman" w:hAnsi="Times New Roman" w:cs="Times New Roman"/>
                <w:color w:val="000000" w:themeColor="text1"/>
                <w:sz w:val="24"/>
                <w:szCs w:val="24"/>
                <w:lang w:eastAsia="ru-RU"/>
              </w:rPr>
              <w:t xml:space="preserve"> </w:t>
            </w:r>
            <w:bookmarkStart w:id="0" w:name="_GoBack"/>
            <w:bookmarkEnd w:id="0"/>
          </w:p>
        </w:tc>
      </w:tr>
    </w:tbl>
    <w:p w:rsidR="00626073" w:rsidRDefault="0022767D">
      <w:pPr>
        <w:pStyle w:val="1"/>
        <w:spacing w:line="269" w:lineRule="auto"/>
        <w:ind w:firstLine="0"/>
        <w:jc w:val="center"/>
        <w:rPr>
          <w:sz w:val="24"/>
          <w:szCs w:val="24"/>
        </w:rPr>
      </w:pPr>
      <w:r>
        <w:rPr>
          <w:sz w:val="24"/>
          <w:szCs w:val="24"/>
        </w:rPr>
        <w:t xml:space="preserve">      </w:t>
      </w:r>
    </w:p>
    <w:p w:rsidR="00626073" w:rsidRDefault="00626073">
      <w:pPr>
        <w:pStyle w:val="1"/>
        <w:spacing w:line="269" w:lineRule="auto"/>
        <w:ind w:firstLine="0"/>
        <w:jc w:val="center"/>
        <w:rPr>
          <w:sz w:val="24"/>
          <w:szCs w:val="24"/>
        </w:rPr>
      </w:pPr>
    </w:p>
    <w:p w:rsidR="00626073" w:rsidRDefault="00626073">
      <w:pPr>
        <w:pStyle w:val="1"/>
        <w:spacing w:line="269" w:lineRule="auto"/>
        <w:ind w:firstLine="0"/>
        <w:jc w:val="center"/>
        <w:rPr>
          <w:sz w:val="24"/>
          <w:szCs w:val="24"/>
        </w:rPr>
      </w:pPr>
    </w:p>
    <w:p w:rsidR="00626073" w:rsidRDefault="00626073">
      <w:pPr>
        <w:pStyle w:val="1"/>
        <w:spacing w:line="269" w:lineRule="auto"/>
        <w:ind w:firstLine="0"/>
        <w:jc w:val="center"/>
      </w:pPr>
    </w:p>
    <w:sectPr w:rsidR="0062607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626073" w:rsidRDefault="0022767D">
      <w:pPr>
        <w:spacing w:line="240" w:lineRule="auto"/>
      </w:pPr>
      <w:r>
        <w:separator/>
      </w:r>
    </w:p>
  </w:endnote>
  <w:endnote w:type="continuationSeparator" w:id="0">
    <w:p w:rsidR="00626073" w:rsidRDefault="0022767D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YS Text">
    <w:altName w:val="Times New Roman"/>
    <w:charset w:val="00"/>
    <w:family w:val="roman"/>
    <w:pitch w:val="default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626073" w:rsidRDefault="0022767D">
      <w:pPr>
        <w:spacing w:after="0"/>
      </w:pPr>
      <w:r>
        <w:separator/>
      </w:r>
    </w:p>
  </w:footnote>
  <w:footnote w:type="continuationSeparator" w:id="0">
    <w:p w:rsidR="00626073" w:rsidRDefault="0022767D">
      <w:pPr>
        <w:spacing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66C33"/>
    <w:rsid w:val="000746DC"/>
    <w:rsid w:val="000D74FC"/>
    <w:rsid w:val="001051D1"/>
    <w:rsid w:val="00171249"/>
    <w:rsid w:val="001C269D"/>
    <w:rsid w:val="00221DC9"/>
    <w:rsid w:val="0022767D"/>
    <w:rsid w:val="0023095D"/>
    <w:rsid w:val="002D100D"/>
    <w:rsid w:val="00305A11"/>
    <w:rsid w:val="00345BA8"/>
    <w:rsid w:val="003D7EB9"/>
    <w:rsid w:val="003F602E"/>
    <w:rsid w:val="00436738"/>
    <w:rsid w:val="005F4B18"/>
    <w:rsid w:val="00626073"/>
    <w:rsid w:val="00755F9B"/>
    <w:rsid w:val="007C354C"/>
    <w:rsid w:val="008A300E"/>
    <w:rsid w:val="00985AEE"/>
    <w:rsid w:val="00A618A0"/>
    <w:rsid w:val="00AA063C"/>
    <w:rsid w:val="00B50407"/>
    <w:rsid w:val="00B6006E"/>
    <w:rsid w:val="00C66C33"/>
    <w:rsid w:val="00C76716"/>
    <w:rsid w:val="00D05A35"/>
    <w:rsid w:val="00DC0C59"/>
    <w:rsid w:val="00E10D62"/>
    <w:rsid w:val="00E44936"/>
    <w:rsid w:val="00EB08E2"/>
    <w:rsid w:val="0A186D91"/>
    <w:rsid w:val="14137DFC"/>
    <w:rsid w:val="4B986A1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 fillcolor="white">
      <v:fill color="white"/>
    </o:shapedefaults>
    <o:shapelayout v:ext="edit">
      <o:idmap v:ext="edit" data="1"/>
    </o:shapelayout>
  </w:shapeDefaults>
  <w:decimalSymbol w:val=","/>
  <w:listSeparator w:val=";"/>
  <w14:docId w14:val="7FD29116"/>
  <w15:docId w15:val="{EC5A4EFA-086D-4EBF-BFA1-2588F1BAC9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/>
    <w:lsdException w:name="Light List"/>
    <w:lsdException w:name="Light Grid"/>
    <w:lsdException w:name="Medium Shading 1"/>
    <w:lsdException w:name="Medium Shading 2"/>
    <w:lsdException w:name="Medium List 1"/>
    <w:lsdException w:name="Medium List 2"/>
    <w:lsdException w:name="Medium Grid 1"/>
    <w:lsdException w:name="Medium Grid 2"/>
    <w:lsdException w:name="Medium Grid 3"/>
    <w:lsdException w:name="Dark List"/>
    <w:lsdException w:name="Colorful Shading"/>
    <w:lsdException w:name="Colorful List"/>
    <w:lsdException w:name="Colorful Grid"/>
    <w:lsdException w:name="Light Shading Accent 1"/>
    <w:lsdException w:name="Light List Accent 1"/>
    <w:lsdException w:name="Light Grid Accent 1"/>
    <w:lsdException w:name="Medium Shading 1 Accent 1"/>
    <w:lsdException w:name="Medium Shading 2 Accent 1"/>
    <w:lsdException w:name="Medium List 1 Accent 1"/>
    <w:lsdException w:name="Revision" w:semiHidden="1"/>
    <w:lsdException w:name="List Paragraph" w:uiPriority="1" w:qFormat="1"/>
    <w:lsdException w:name="Medium List 2 Accent 1"/>
    <w:lsdException w:name="Medium Grid 1 Accent 1"/>
    <w:lsdException w:name="Medium Grid 2 Accent 1"/>
    <w:lsdException w:name="Medium Grid 3 Accent 1"/>
    <w:lsdException w:name="Dark List Accent 1"/>
    <w:lsdException w:name="Colorful Shading Accent 1"/>
    <w:lsdException w:name="Colorful List Accent 1"/>
    <w:lsdException w:name="Colorful Grid Accent 1"/>
    <w:lsdException w:name="Light Shading Accent 2"/>
    <w:lsdException w:name="Light List Accent 2"/>
    <w:lsdException w:name="Light Grid Accent 2"/>
    <w:lsdException w:name="Medium Shading 1 Accent 2"/>
    <w:lsdException w:name="Medium Shading 2 Accent 2"/>
    <w:lsdException w:name="Medium List 1 Accent 2"/>
    <w:lsdException w:name="Medium List 2 Accent 2"/>
    <w:lsdException w:name="Medium Grid 1 Accent 2"/>
    <w:lsdException w:name="Medium Grid 2 Accent 2"/>
    <w:lsdException w:name="Medium Grid 3 Accent 2"/>
    <w:lsdException w:name="Dark List Accent 2"/>
    <w:lsdException w:name="Colorful Shading Accent 2"/>
    <w:lsdException w:name="Colorful List Accent 2"/>
    <w:lsdException w:name="Colorful Grid Accent 2"/>
    <w:lsdException w:name="Light Shading Accent 3"/>
    <w:lsdException w:name="Light List Accent 3"/>
    <w:lsdException w:name="Light Grid Accent 3"/>
    <w:lsdException w:name="Medium Shading 1 Accent 3"/>
    <w:lsdException w:name="Medium Shading 2 Accent 3"/>
    <w:lsdException w:name="Medium List 1 Accent 3"/>
    <w:lsdException w:name="Medium List 2 Accent 3"/>
    <w:lsdException w:name="Medium Grid 1 Accent 3"/>
    <w:lsdException w:name="Medium Grid 2 Accent 3"/>
    <w:lsdException w:name="Medium Grid 3 Accent 3"/>
    <w:lsdException w:name="Dark List Accent 3"/>
    <w:lsdException w:name="Colorful Shading Accent 3"/>
    <w:lsdException w:name="Colorful List Accent 3"/>
    <w:lsdException w:name="Colorful Grid Accent 3"/>
    <w:lsdException w:name="Light Shading Accent 4"/>
    <w:lsdException w:name="Light List Accent 4"/>
    <w:lsdException w:name="Light Grid Accent 4"/>
    <w:lsdException w:name="Medium Shading 1 Accent 4"/>
    <w:lsdException w:name="Medium Shading 2 Accent 4"/>
    <w:lsdException w:name="Medium List 1 Accent 4"/>
    <w:lsdException w:name="Medium List 2 Accent 4"/>
    <w:lsdException w:name="Medium Grid 1 Accent 4"/>
    <w:lsdException w:name="Medium Grid 2 Accent 4"/>
    <w:lsdException w:name="Medium Grid 3 Accent 4"/>
    <w:lsdException w:name="Dark List Accent 4"/>
    <w:lsdException w:name="Colorful Shading Accent 4"/>
    <w:lsdException w:name="Colorful List Accent 4"/>
    <w:lsdException w:name="Colorful Grid Accent 4"/>
    <w:lsdException w:name="Light Shading Accent 5"/>
    <w:lsdException w:name="Light List Accent 5"/>
    <w:lsdException w:name="Light Grid Accent 5"/>
    <w:lsdException w:name="Medium Shading 1 Accent 5"/>
    <w:lsdException w:name="Medium Shading 2 Accent 5"/>
    <w:lsdException w:name="Medium List 1 Accent 5"/>
    <w:lsdException w:name="Medium List 2 Accent 5"/>
    <w:lsdException w:name="Medium Grid 1 Accent 5"/>
    <w:lsdException w:name="Medium Grid 2 Accent 5"/>
    <w:lsdException w:name="Medium Grid 3 Accent 5"/>
    <w:lsdException w:name="Dark List Accent 5"/>
    <w:lsdException w:name="Colorful Shading Accent 5"/>
    <w:lsdException w:name="Colorful List Accent 5"/>
    <w:lsdException w:name="Colorful Grid Accent 5"/>
    <w:lsdException w:name="Light Shading Accent 6"/>
    <w:lsdException w:name="Light List Accent 6"/>
    <w:lsdException w:name="Light Grid Accent 6"/>
    <w:lsdException w:name="Medium Shading 1 Accent 6"/>
    <w:lsdException w:name="Medium Shading 2 Accent 6"/>
    <w:lsdException w:name="Medium List 1 Accent 6"/>
    <w:lsdException w:name="Medium List 2 Accent 6"/>
    <w:lsdException w:name="Medium Grid 1 Accent 6"/>
    <w:lsdException w:name="Medium Grid 2 Accent 6"/>
    <w:lsdException w:name="Medium Grid 3 Accent 6"/>
    <w:lsdException w:name="Dark List Accent 6"/>
    <w:lsdException w:name="Colorful Shading Accent 6"/>
    <w:lsdException w:name="Colorful List Accent 6"/>
    <w:lsdException w:name="Colorful Grid Accent 6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  <w:lang w:eastAsia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TableParagraph">
    <w:name w:val="Table Paragraph"/>
    <w:basedOn w:val="a"/>
    <w:uiPriority w:val="1"/>
    <w:qFormat/>
    <w:pPr>
      <w:widowControl w:val="0"/>
      <w:autoSpaceDE w:val="0"/>
      <w:autoSpaceDN w:val="0"/>
      <w:spacing w:after="0" w:line="240" w:lineRule="auto"/>
      <w:ind w:left="110"/>
    </w:pPr>
    <w:rPr>
      <w:rFonts w:ascii="Times New Roman" w:eastAsia="Times New Roman" w:hAnsi="Times New Roman" w:cs="Times New Roman"/>
    </w:rPr>
  </w:style>
  <w:style w:type="character" w:customStyle="1" w:styleId="a4">
    <w:name w:val="Основной текст_"/>
    <w:basedOn w:val="a0"/>
    <w:link w:val="1"/>
    <w:qFormat/>
    <w:rPr>
      <w:rFonts w:ascii="Times New Roman" w:eastAsia="Times New Roman" w:hAnsi="Times New Roman" w:cs="Times New Roman"/>
      <w:sz w:val="26"/>
      <w:szCs w:val="26"/>
    </w:rPr>
  </w:style>
  <w:style w:type="paragraph" w:customStyle="1" w:styleId="1">
    <w:name w:val="Основной текст1"/>
    <w:basedOn w:val="a"/>
    <w:link w:val="a4"/>
    <w:qFormat/>
    <w:pPr>
      <w:widowControl w:val="0"/>
      <w:spacing w:after="0"/>
      <w:ind w:firstLine="400"/>
    </w:pPr>
    <w:rPr>
      <w:rFonts w:ascii="Times New Roman" w:eastAsia="Times New Roman" w:hAnsi="Times New Roman" w:cs="Times New Roman"/>
      <w:sz w:val="26"/>
      <w:szCs w:val="26"/>
    </w:rPr>
  </w:style>
  <w:style w:type="paragraph" w:styleId="a5">
    <w:name w:val="No Spacing"/>
    <w:uiPriority w:val="1"/>
    <w:qFormat/>
    <w:rPr>
      <w:sz w:val="22"/>
      <w:szCs w:val="22"/>
      <w:lang w:eastAsia="en-US"/>
    </w:rPr>
  </w:style>
  <w:style w:type="paragraph" w:styleId="a6">
    <w:name w:val="List Paragraph"/>
    <w:basedOn w:val="a"/>
    <w:uiPriority w:val="1"/>
    <w:qFormat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29</TotalTime>
  <Pages>3</Pages>
  <Words>383</Words>
  <Characters>2186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Home</Company>
  <LinksUpToDate>false</LinksUpToDate>
  <CharactersWithSpaces>2564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</dc:creator>
  <cp:lastModifiedBy>Начальный класс</cp:lastModifiedBy>
  <cp:revision>7</cp:revision>
  <dcterms:created xsi:type="dcterms:W3CDTF">2026-03-10T10:26:00Z</dcterms:created>
  <dcterms:modified xsi:type="dcterms:W3CDTF">2026-03-31T06:41:00Z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1049-12.2.0.23196</vt:lpwstr>
  </property>
  <property fmtid="{D5CDD505-2E9C-101B-9397-08002B2CF9AE}" pid="3" name="ICV">
    <vt:lpwstr>33CE281C14EF41838033562AB721629A_13</vt:lpwstr>
  </property>
</Properties>
</file>